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71" w:rsidRPr="00AA1471" w:rsidRDefault="00AA1471" w:rsidP="00AA1471">
      <w:pPr>
        <w:shd w:val="clear" w:color="auto" w:fill="FFFFFF"/>
        <w:spacing w:after="0" w:line="240" w:lineRule="auto"/>
        <w:ind w:left="-709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 xml:space="preserve">      </w:t>
      </w:r>
      <w:r w:rsidRPr="00AA1471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  <w:lang w:eastAsia="ru-RU"/>
        </w:rPr>
        <w:t>Приложение N 6. Пищевые продукты, которые не допускается использовать в питании детей</w:t>
      </w:r>
    </w:p>
    <w:p w:rsidR="00AA1471" w:rsidRDefault="00AA1471" w:rsidP="00AA1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 xml:space="preserve">Приложение N 6   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к СанПиН 2.4.4.3155-1</w:t>
      </w:r>
    </w:p>
    <w:p w:rsidR="00AA1471" w:rsidRPr="00AA1471" w:rsidRDefault="00AA1471" w:rsidP="00AA14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  <w:lang w:eastAsia="ru-RU"/>
        </w:rPr>
        <w:t>Пищевые продукты, которые не допускается использовать в питании детей:</w:t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1. Мясо и мясопродукты: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мясо и субпродукты всех видов сельскохозяйственных животных, не прошедшие ветеринарный контроль;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мясо диких животных;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коллагенсодержащее сырье из мяса птицы;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мясо третьей и четвертой категории;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мясо с массовой долей костей, жировой и соединительной ткани свыше 20%;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субпродукты, кроме печени, языка, сердца;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кровяные и ливерные колбасы;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непотрошеная птица;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мясо водоплавающих птиц.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2. Блюда, изготовленные из мяса, птицы, рыбы: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рыба, не прошедшая ветеринарный контроль;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зельцы, изделия из мясной обрези, диафрагмы; рулеты из мякоти голов;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блюда, не прошедшие тепловую обработку, кроме соленой рыбы (сельдь, семга, форель).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3. Консервы: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консервы с нарушением герметичности банок, бомбажные, банки с ржавчиной, деформированные, без этикеток.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4. Пищевые жиры: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кулинарные жиры, свиное или баранье сало, маргарин (маргарин допускается только для выпечки) и другие гидрогенизированные жиры;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сливочное масло жирностью ниже 72%;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жаренные в жире (во фритюре) пищевые продукты и кулинарные изделия, чипсы.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5. Молоко и молочные продукты: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молоко и молочные продукты из хозяйств, неблагополучных по заболеваемости сельскохозяйственных животных;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молоко, не прошедшее пастеризацию;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молочные продукты, творожные сырки с использованием растительных жиров;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молочные продукты и мороженое на основе растительных жиров;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творог из непастеризованного молока;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фляжная сметана и фляжный творог без термической обработки;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простокваша "самоквас".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6. Яйца: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яйца водоплавающих птиц;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яйца с загрязненной скорлупой, с насечкой, "тек", "бой";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яйца из хозяйств, неблагополучных по сальмонеллезам.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7. Кондитерские изделия: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кремовые кондитерские изделия (пирожные и торты) и кремы.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</w:p>
    <w:p w:rsidR="00AA1471" w:rsidRPr="00AA1471" w:rsidRDefault="00AA1471" w:rsidP="00AA14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</w:pP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t>8. Прочие продукты и блюда: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пищевые продукты с истекшим сроком годности и признаками недоброкачественности;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остатки пищи от предыдущего приема пищи, приготовленной накануне;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первые и вторые блюда на основе сухих пищевых концентратов быстрого приготовления;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окрошки и холодные супы;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макароны по-флотски (с мясным фаршем), макароны с рубленым яйцом;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яичница-глазунья;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lastRenderedPageBreak/>
        <w:br/>
        <w:t>- паштеты и блинчики с мясом и творогом;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заливные блюда (мясные и рыбные), студни, форшмак из сельди;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сырокопченые мясные гастрономические изделия и колбасы;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крупы, мука, сухофрукты и другие продукты, загрязненные различными примесями или зараженные амбарными вредителями;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грибы и кулинарные изделия, из них приготовленные;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квас, газированные напитки;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плодоовощная продукция с признаками порчи;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кофе натуральный;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тонизирующие напитки, в том числе энергетические напитки, алкоголь;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холодные напитки и морсы (без термической обработки) из плодово-ягодного сырья;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ядра абрикосовой косточки, арахиса;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карамель, в том числе леденцовая;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продукты, в том числе кондитерские изделия, содержащие алкоголь;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кумыс и другие кисломолочные продукты с содержанием этанола (более 0,5%);</w:t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</w:r>
      <w:r w:rsidRPr="00AA1471">
        <w:rPr>
          <w:rFonts w:ascii="Times New Roman" w:eastAsia="Times New Roman" w:hAnsi="Times New Roman" w:cs="Times New Roman"/>
          <w:color w:val="2D2D2D"/>
          <w:spacing w:val="1"/>
          <w:sz w:val="14"/>
          <w:szCs w:val="14"/>
          <w:lang w:eastAsia="ru-RU"/>
        </w:rPr>
        <w:br/>
        <w:t>- жевательная резинка.</w:t>
      </w:r>
    </w:p>
    <w:p w:rsidR="00C232B2" w:rsidRPr="00AA1471" w:rsidRDefault="00C232B2" w:rsidP="00AA1471">
      <w:pPr>
        <w:spacing w:after="0" w:line="240" w:lineRule="auto"/>
        <w:rPr>
          <w:rFonts w:ascii="Times New Roman" w:hAnsi="Times New Roman" w:cs="Times New Roman"/>
        </w:rPr>
      </w:pPr>
    </w:p>
    <w:sectPr w:rsidR="00C232B2" w:rsidRPr="00AA1471" w:rsidSect="00C2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AA1471"/>
    <w:rsid w:val="00087E41"/>
    <w:rsid w:val="002307E8"/>
    <w:rsid w:val="00352034"/>
    <w:rsid w:val="006C3209"/>
    <w:rsid w:val="00744D99"/>
    <w:rsid w:val="00AA1471"/>
    <w:rsid w:val="00BA0432"/>
    <w:rsid w:val="00C2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B2"/>
  </w:style>
  <w:style w:type="paragraph" w:styleId="3">
    <w:name w:val="heading 3"/>
    <w:basedOn w:val="a"/>
    <w:link w:val="30"/>
    <w:uiPriority w:val="9"/>
    <w:qFormat/>
    <w:rsid w:val="00AA1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4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A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A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polenovo2</dc:creator>
  <cp:lastModifiedBy>polenovo2</cp:lastModifiedBy>
  <cp:revision>2</cp:revision>
  <dcterms:created xsi:type="dcterms:W3CDTF">2019-07-01T04:52:00Z</dcterms:created>
  <dcterms:modified xsi:type="dcterms:W3CDTF">2019-07-01T04:52:00Z</dcterms:modified>
</cp:coreProperties>
</file>